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7B2F49">
        <w:rPr>
          <w:rFonts w:ascii="Verdana" w:hAnsi="Verdana"/>
          <w:b/>
          <w:szCs w:val="22"/>
        </w:rPr>
        <w:t>MEMORANDUM</w:t>
      </w:r>
      <w:r w:rsidR="002902DC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187F64">
        <w:rPr>
          <w:rFonts w:ascii="Verdana" w:hAnsi="Verdana"/>
          <w:b/>
          <w:szCs w:val="22"/>
        </w:rPr>
        <w:t>15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  <w:bookmarkStart w:id="0" w:name="_GoBack"/>
      <w:bookmarkEnd w:id="0"/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187F64">
        <w:rPr>
          <w:rFonts w:ascii="Verdana" w:hAnsi="Verdana"/>
          <w:szCs w:val="22"/>
        </w:rPr>
        <w:t>November 21, 2014</w:t>
      </w:r>
    </w:p>
    <w:p w:rsidR="00623667" w:rsidRPr="00556A25" w:rsidRDefault="00623667" w:rsidP="00E31F97">
      <w:pPr>
        <w:rPr>
          <w:rFonts w:ascii="Verdana" w:hAnsi="Verdana"/>
          <w:b/>
          <w:szCs w:val="22"/>
        </w:rPr>
      </w:pPr>
    </w:p>
    <w:p w:rsidR="00121F11" w:rsidRDefault="00E31F97" w:rsidP="001445A1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4D775F">
        <w:rPr>
          <w:rFonts w:ascii="Verdana" w:hAnsi="Verdana"/>
          <w:b/>
          <w:szCs w:val="22"/>
        </w:rPr>
        <w:tab/>
      </w:r>
      <w:r w:rsidR="00121F11">
        <w:rPr>
          <w:rFonts w:ascii="Verdana" w:hAnsi="Verdana"/>
          <w:szCs w:val="22"/>
        </w:rPr>
        <w:t>Accessing Placement Moves within a PCC/PCP Placement</w:t>
      </w:r>
    </w:p>
    <w:p w:rsidR="00121F11" w:rsidRDefault="00121F11" w:rsidP="001445A1">
      <w:pPr>
        <w:ind w:left="1440" w:hanging="1440"/>
        <w:rPr>
          <w:rFonts w:ascii="Verdana" w:hAnsi="Verdana"/>
          <w:szCs w:val="22"/>
        </w:rPr>
      </w:pPr>
    </w:p>
    <w:p w:rsidR="00EE5E8E" w:rsidRDefault="00EE5E8E" w:rsidP="00EE5E8E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purpose of this memorandum is to inform staff of a new tip sheet created to assist them in searching for placement information in TWIST.  When a child is placed with a PCC/PCP agency, there are many times when the child may be moved to a new placement(s) within the same agency.  When this occurs, it is not reflected on the “Placement Summary”</w:t>
      </w:r>
      <w:r w:rsidR="00740DA7">
        <w:rPr>
          <w:rFonts w:ascii="Verdana" w:hAnsi="Verdana"/>
          <w:szCs w:val="22"/>
        </w:rPr>
        <w:t xml:space="preserve"> screen</w:t>
      </w:r>
      <w:r>
        <w:rPr>
          <w:rFonts w:ascii="Verdana" w:hAnsi="Verdana"/>
          <w:szCs w:val="22"/>
        </w:rPr>
        <w:t xml:space="preserve"> in TWIST; only the name of the provider appears here.   Since there are times when the SSW needs access to </w:t>
      </w:r>
      <w:r w:rsidR="00740DA7">
        <w:rPr>
          <w:rFonts w:ascii="Verdana" w:hAnsi="Verdana"/>
          <w:szCs w:val="22"/>
        </w:rPr>
        <w:t>individual move</w:t>
      </w:r>
      <w:r>
        <w:rPr>
          <w:rFonts w:ascii="Verdana" w:hAnsi="Verdana"/>
          <w:szCs w:val="22"/>
        </w:rPr>
        <w:t xml:space="preserve"> information (court, IRB, etc.), the </w:t>
      </w:r>
      <w:hyperlink r:id="rId9" w:history="1">
        <w:r w:rsidR="00187F64">
          <w:rPr>
            <w:rStyle w:val="Hyperlink"/>
            <w:rFonts w:ascii="Verdana" w:hAnsi="Verdana"/>
          </w:rPr>
          <w:t>Accessing Placement Moves Within a PCC/PCP Placement</w:t>
        </w:r>
      </w:hyperlink>
      <w:r>
        <w:rPr>
          <w:rFonts w:ascii="Verdana" w:hAnsi="Verdana"/>
          <w:szCs w:val="22"/>
        </w:rPr>
        <w:t xml:space="preserve"> tip sheet has been created to assist workers in obtaining the information.  </w:t>
      </w:r>
    </w:p>
    <w:p w:rsidR="00EE5E8E" w:rsidRDefault="00EE5E8E" w:rsidP="00EE5E8E">
      <w:pPr>
        <w:rPr>
          <w:rFonts w:ascii="Verdana" w:hAnsi="Verdana"/>
          <w:szCs w:val="22"/>
        </w:rPr>
      </w:pPr>
    </w:p>
    <w:p w:rsidR="00EE5E8E" w:rsidRDefault="00EE5E8E" w:rsidP="00EE5E8E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memorandum, please contact: </w:t>
      </w:r>
    </w:p>
    <w:p w:rsidR="00EE5E8E" w:rsidRDefault="00EE5E8E" w:rsidP="00EE5E8E">
      <w:pPr>
        <w:rPr>
          <w:rFonts w:ascii="Verdana" w:hAnsi="Verdana"/>
          <w:szCs w:val="22"/>
        </w:rPr>
      </w:pPr>
    </w:p>
    <w:p w:rsidR="00EE5E8E" w:rsidRDefault="00EE5E8E" w:rsidP="00EE5E8E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Tina Hagenbuch, Out of Home Care Branch Manager</w:t>
      </w:r>
    </w:p>
    <w:p w:rsidR="00EE5E8E" w:rsidRDefault="00187F64" w:rsidP="00EE5E8E">
      <w:pPr>
        <w:rPr>
          <w:rFonts w:ascii="Verdana" w:hAnsi="Verdana"/>
          <w:szCs w:val="22"/>
        </w:rPr>
      </w:pPr>
      <w:hyperlink r:id="rId10" w:history="1">
        <w:r w:rsidR="00EE5E8E" w:rsidRPr="00FA61B0">
          <w:rPr>
            <w:rStyle w:val="Hyperlink"/>
            <w:rFonts w:ascii="Verdana" w:hAnsi="Verdana"/>
            <w:szCs w:val="22"/>
          </w:rPr>
          <w:t>Tina.hagenbuch@ky.gov</w:t>
        </w:r>
      </w:hyperlink>
    </w:p>
    <w:p w:rsidR="001445A1" w:rsidRDefault="00EE5E8E" w:rsidP="00EE5E8E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(502) 564-6852, ext. 3577        </w:t>
      </w:r>
      <w:r w:rsidR="001445A1">
        <w:rPr>
          <w:rFonts w:ascii="Verdana" w:hAnsi="Verdana"/>
          <w:szCs w:val="22"/>
        </w:rPr>
        <w:t xml:space="preserve"> </w:t>
      </w:r>
    </w:p>
    <w:p w:rsidR="00FA2398" w:rsidRDefault="00FA2398" w:rsidP="001445A1">
      <w:pPr>
        <w:ind w:left="1440" w:hanging="1440"/>
        <w:rPr>
          <w:rFonts w:ascii="Verdana" w:hAnsi="Verdana" w:cs="Arial"/>
          <w:szCs w:val="22"/>
        </w:rPr>
      </w:pPr>
    </w:p>
    <w:p w:rsidR="00FA2398" w:rsidRPr="009E2818" w:rsidRDefault="00FA2398" w:rsidP="001445A1">
      <w:pPr>
        <w:ind w:left="1440" w:hanging="1440"/>
        <w:rPr>
          <w:rFonts w:ascii="Verdana" w:hAnsi="Verdana" w:cs="Arial"/>
          <w:szCs w:val="22"/>
        </w:rPr>
      </w:pPr>
    </w:p>
    <w:p w:rsidR="00C70867" w:rsidRPr="009E2818" w:rsidRDefault="00C70867" w:rsidP="009E2818">
      <w:pPr>
        <w:rPr>
          <w:rFonts w:ascii="Verdana" w:hAnsi="Verdana" w:cs="Arial"/>
          <w:szCs w:val="22"/>
        </w:rPr>
      </w:pPr>
    </w:p>
    <w:sectPr w:rsidR="00C70867" w:rsidRPr="009E2818" w:rsidSect="00A47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1152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89" w:rsidRDefault="003D6F89">
      <w:r>
        <w:separator/>
      </w:r>
    </w:p>
  </w:endnote>
  <w:endnote w:type="continuationSeparator" w:id="0">
    <w:p w:rsidR="003D6F89" w:rsidRDefault="003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BBFB56" wp14:editId="10A5EC7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AAF3BCE" wp14:editId="6F961384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D6F89" w:rsidRDefault="003D6F8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AAF3BCE" wp14:editId="6F961384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Pr="00524DAE" w:rsidRDefault="003D6F89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89" w:rsidRDefault="003D6F89">
      <w:r>
        <w:separator/>
      </w:r>
    </w:p>
  </w:footnote>
  <w:footnote w:type="continuationSeparator" w:id="0">
    <w:p w:rsidR="003D6F89" w:rsidRDefault="003D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0D954" wp14:editId="385E443B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5BA0E22" wp14:editId="6DBD039E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0B95E" wp14:editId="5913ED1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D6F89" w:rsidRDefault="003D6F8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25BA0E22" wp14:editId="6DBD039E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740B95E" wp14:editId="5913ED1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</w:p>
  <w:p w:rsidR="003D6F89" w:rsidRDefault="003D6F89" w:rsidP="00797852">
    <w:pPr>
      <w:spacing w:line="220" w:lineRule="atLeast"/>
      <w:rPr>
        <w:sz w:val="20"/>
      </w:rPr>
    </w:pPr>
  </w:p>
  <w:p w:rsidR="003D6F89" w:rsidRDefault="003D6F89" w:rsidP="00797852">
    <w:pPr>
      <w:spacing w:line="260" w:lineRule="atLeast"/>
      <w:rPr>
        <w:rFonts w:ascii="TradeGothic LH BoldExtended" w:hAnsi="TradeGothic LH BoldExtended"/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140" w:lineRule="atLeast"/>
      <w:rPr>
        <w:sz w:val="20"/>
      </w:rPr>
    </w:pPr>
  </w:p>
  <w:p w:rsidR="003D6F89" w:rsidRDefault="003D6F89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D6F89" w:rsidRDefault="003D6F89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3D6F89" w:rsidRDefault="003D6F89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C67AC" wp14:editId="40D1FBF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D6F89" w:rsidRDefault="003D6F8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3D6F89" w:rsidRDefault="003D6F89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3D6F89" w:rsidRDefault="003D6F89" w:rsidP="00797852">
    <w:pPr>
      <w:pStyle w:val="GovSecretaryDeputySecname"/>
    </w:pPr>
  </w:p>
  <w:p w:rsidR="003D6F89" w:rsidRDefault="003D6F89" w:rsidP="00797852">
    <w:pPr>
      <w:pStyle w:val="GovSecretaryDeputySectilte"/>
    </w:pPr>
    <w:r>
      <w:tab/>
    </w:r>
  </w:p>
  <w:p w:rsidR="003D6F89" w:rsidRPr="00797852" w:rsidRDefault="003D6F8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9B2"/>
    <w:multiLevelType w:val="hybridMultilevel"/>
    <w:tmpl w:val="338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A0030"/>
    <w:multiLevelType w:val="hybridMultilevel"/>
    <w:tmpl w:val="CD9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3"/>
  </w:num>
  <w:num w:numId="5">
    <w:abstractNumId w:val="19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21"/>
  </w:num>
  <w:num w:numId="16">
    <w:abstractNumId w:val="17"/>
  </w:num>
  <w:num w:numId="17">
    <w:abstractNumId w:val="1"/>
  </w:num>
  <w:num w:numId="18">
    <w:abstractNumId w:val="11"/>
  </w:num>
  <w:num w:numId="19">
    <w:abstractNumId w:val="22"/>
  </w:num>
  <w:num w:numId="20">
    <w:abstractNumId w:val="12"/>
  </w:num>
  <w:num w:numId="21">
    <w:abstractNumId w:val="18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67F"/>
    <w:rsid w:val="00080C8B"/>
    <w:rsid w:val="00091870"/>
    <w:rsid w:val="000A2089"/>
    <w:rsid w:val="000B38C3"/>
    <w:rsid w:val="000C65CA"/>
    <w:rsid w:val="000D26FF"/>
    <w:rsid w:val="000D68D5"/>
    <w:rsid w:val="000E3849"/>
    <w:rsid w:val="000E6D79"/>
    <w:rsid w:val="00121F11"/>
    <w:rsid w:val="00123A63"/>
    <w:rsid w:val="00130405"/>
    <w:rsid w:val="001445A1"/>
    <w:rsid w:val="0017490F"/>
    <w:rsid w:val="00187F64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261"/>
    <w:rsid w:val="00237F32"/>
    <w:rsid w:val="0024483B"/>
    <w:rsid w:val="00261360"/>
    <w:rsid w:val="00273490"/>
    <w:rsid w:val="002809D0"/>
    <w:rsid w:val="00280D3D"/>
    <w:rsid w:val="00286545"/>
    <w:rsid w:val="002902DC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12F3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D6F89"/>
    <w:rsid w:val="003F166A"/>
    <w:rsid w:val="004060A0"/>
    <w:rsid w:val="004062E2"/>
    <w:rsid w:val="00427A0E"/>
    <w:rsid w:val="00435CCA"/>
    <w:rsid w:val="00436673"/>
    <w:rsid w:val="00447085"/>
    <w:rsid w:val="00464785"/>
    <w:rsid w:val="00465F00"/>
    <w:rsid w:val="004669B5"/>
    <w:rsid w:val="0049036B"/>
    <w:rsid w:val="004A082C"/>
    <w:rsid w:val="004A3652"/>
    <w:rsid w:val="004B19F7"/>
    <w:rsid w:val="004C56F8"/>
    <w:rsid w:val="004D775F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3667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1727"/>
    <w:rsid w:val="006A20BB"/>
    <w:rsid w:val="006A7CD8"/>
    <w:rsid w:val="006B2951"/>
    <w:rsid w:val="006B3577"/>
    <w:rsid w:val="006C43DA"/>
    <w:rsid w:val="006C66D3"/>
    <w:rsid w:val="006C6F62"/>
    <w:rsid w:val="006C76F7"/>
    <w:rsid w:val="006E0BF9"/>
    <w:rsid w:val="006E13C9"/>
    <w:rsid w:val="007171EB"/>
    <w:rsid w:val="0071771E"/>
    <w:rsid w:val="00740DA7"/>
    <w:rsid w:val="00767E72"/>
    <w:rsid w:val="00792735"/>
    <w:rsid w:val="00792B23"/>
    <w:rsid w:val="00797852"/>
    <w:rsid w:val="007A0FC9"/>
    <w:rsid w:val="007A2388"/>
    <w:rsid w:val="007B16CD"/>
    <w:rsid w:val="007B2F49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5011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C7140"/>
    <w:rsid w:val="009D276D"/>
    <w:rsid w:val="009D3789"/>
    <w:rsid w:val="009D4F20"/>
    <w:rsid w:val="009E026F"/>
    <w:rsid w:val="009E2818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77907"/>
    <w:rsid w:val="00A83EF3"/>
    <w:rsid w:val="00AA1E65"/>
    <w:rsid w:val="00AA7C21"/>
    <w:rsid w:val="00AC036F"/>
    <w:rsid w:val="00AE21C3"/>
    <w:rsid w:val="00AF18AA"/>
    <w:rsid w:val="00B03836"/>
    <w:rsid w:val="00B23334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14AD"/>
    <w:rsid w:val="00BC21CE"/>
    <w:rsid w:val="00BC3AD0"/>
    <w:rsid w:val="00BC431F"/>
    <w:rsid w:val="00BC67F5"/>
    <w:rsid w:val="00BE6B02"/>
    <w:rsid w:val="00BF1D9F"/>
    <w:rsid w:val="00BF3A23"/>
    <w:rsid w:val="00C00868"/>
    <w:rsid w:val="00C10849"/>
    <w:rsid w:val="00C1319F"/>
    <w:rsid w:val="00C56A89"/>
    <w:rsid w:val="00C61146"/>
    <w:rsid w:val="00C61CF2"/>
    <w:rsid w:val="00C64E29"/>
    <w:rsid w:val="00C66601"/>
    <w:rsid w:val="00C70867"/>
    <w:rsid w:val="00C81A66"/>
    <w:rsid w:val="00C83512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1580C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0464"/>
    <w:rsid w:val="00EE34D6"/>
    <w:rsid w:val="00EE4758"/>
    <w:rsid w:val="00EE5E8E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2C55"/>
    <w:rsid w:val="00F6049C"/>
    <w:rsid w:val="00F70416"/>
    <w:rsid w:val="00FA2398"/>
    <w:rsid w:val="00FA4B21"/>
    <w:rsid w:val="00FC2049"/>
    <w:rsid w:val="00FC6298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ina.hagenbuch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Related%20Resources%20Library/Accessing%20Placement%20Moves%20Within%20a%20PCC%20or%20PCP%20Placement.doc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3190D-EEF2-4457-9CAB-0FAEBA30486E}"/>
</file>

<file path=customXml/itemProps2.xml><?xml version="1.0" encoding="utf-8"?>
<ds:datastoreItem xmlns:ds="http://schemas.openxmlformats.org/officeDocument/2006/customXml" ds:itemID="{81885623-4EA3-444C-9D6E-A9B1EBAD1247}"/>
</file>

<file path=customXml/itemProps3.xml><?xml version="1.0" encoding="utf-8"?>
<ds:datastoreItem xmlns:ds="http://schemas.openxmlformats.org/officeDocument/2006/customXml" ds:itemID="{AD761375-4EED-4572-AF20-1B221B32F060}"/>
</file>

<file path=customXml/itemProps4.xml><?xml version="1.0" encoding="utf-8"?>
<ds:datastoreItem xmlns:ds="http://schemas.openxmlformats.org/officeDocument/2006/customXml" ds:itemID="{93614D65-345D-4113-A903-CDCB77552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14-15 Accessing Placement Moves within a PCC/PCP Placement</dc:title>
  <dc:creator>Beth.Holbrook</dc:creator>
  <cp:lastModifiedBy>sarah.cooper</cp:lastModifiedBy>
  <cp:revision>4</cp:revision>
  <cp:lastPrinted>2014-04-21T12:52:00Z</cp:lastPrinted>
  <dcterms:created xsi:type="dcterms:W3CDTF">2014-11-03T19:59:00Z</dcterms:created>
  <dcterms:modified xsi:type="dcterms:W3CDTF">2014-11-21T15:30:00Z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